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6" w:rsidRPr="00D84E8B" w:rsidRDefault="001236C9" w:rsidP="001236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Monsieur le Ministre,</w:t>
      </w:r>
    </w:p>
    <w:p w:rsidR="001236C9" w:rsidRPr="00D84E8B" w:rsidRDefault="001236C9" w:rsidP="00610BE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236C9" w:rsidRPr="00D84E8B" w:rsidRDefault="001236C9" w:rsidP="001236C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fr-FR"/>
        </w:rPr>
      </w:pPr>
      <w:r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La production fermière est pleinement en phase avec les enjeux de notre société : elle crée des emplois et de l’activité sur les territoires, elle répond à la demande d’aliments de qualité et locaux, et ses pratiques sont respectueuses de l’environnement. </w:t>
      </w:r>
      <w:r w:rsidR="0062159F"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Elle constitue un volet </w:t>
      </w:r>
      <w:r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 </w:t>
      </w:r>
      <w:r w:rsidR="0062159F"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compétitif et moderne </w:t>
      </w:r>
      <w:r w:rsidRPr="00D84E8B">
        <w:rPr>
          <w:rFonts w:ascii="Arial" w:eastAsiaTheme="minorEastAsia" w:hAnsi="Arial" w:cs="Arial"/>
          <w:sz w:val="20"/>
          <w:szCs w:val="20"/>
          <w:lang w:eastAsia="fr-FR"/>
        </w:rPr>
        <w:t>du secteur agro-alimentaire français</w:t>
      </w:r>
      <w:r w:rsidR="0062159F" w:rsidRPr="00D84E8B">
        <w:rPr>
          <w:rFonts w:ascii="Arial" w:eastAsiaTheme="minorEastAsia" w:hAnsi="Arial" w:cs="Arial"/>
          <w:sz w:val="20"/>
          <w:szCs w:val="20"/>
          <w:lang w:eastAsia="fr-FR"/>
        </w:rPr>
        <w:t>.</w:t>
      </w:r>
    </w:p>
    <w:p w:rsidR="0062159F" w:rsidRPr="00D84E8B" w:rsidRDefault="0062159F" w:rsidP="001236C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1236C9" w:rsidRPr="00D84E8B" w:rsidRDefault="00D84E8B" w:rsidP="001236C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sz w:val="20"/>
          <w:szCs w:val="20"/>
          <w:lang w:eastAsia="fr-FR"/>
        </w:rPr>
        <w:t xml:space="preserve">Suite à une rencontre que j’ai eu récemment avec l’ANPLF - </w:t>
      </w:r>
      <w:r w:rsidRPr="00D84E8B">
        <w:rPr>
          <w:rFonts w:ascii="Arial" w:eastAsiaTheme="minorEastAsia" w:hAnsi="Arial" w:cs="Arial"/>
          <w:sz w:val="20"/>
          <w:szCs w:val="20"/>
          <w:lang w:eastAsia="fr-FR"/>
        </w:rPr>
        <w:t>Association Nationale des Producteurs Laitiers Fermiers</w:t>
      </w:r>
      <w:r>
        <w:rPr>
          <w:rFonts w:ascii="Arial" w:eastAsiaTheme="minorEastAsia" w:hAnsi="Arial" w:cs="Arial"/>
          <w:sz w:val="20"/>
          <w:szCs w:val="20"/>
          <w:lang w:eastAsia="fr-FR"/>
        </w:rPr>
        <w:t xml:space="preserve"> – je souhaite me faire le relai</w:t>
      </w:r>
      <w:r w:rsidR="008A63FD"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 auprès </w:t>
      </w:r>
      <w:r>
        <w:rPr>
          <w:rFonts w:ascii="Arial" w:eastAsiaTheme="minorEastAsia" w:hAnsi="Arial" w:cs="Arial"/>
          <w:sz w:val="20"/>
          <w:szCs w:val="20"/>
          <w:lang w:eastAsia="fr-FR"/>
        </w:rPr>
        <w:t>de vous d</w:t>
      </w:r>
      <w:r w:rsidR="00CC1E5F"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es enjeux </w:t>
      </w:r>
      <w:r w:rsidR="0062159F" w:rsidRPr="00D84E8B">
        <w:rPr>
          <w:rFonts w:ascii="Arial" w:eastAsiaTheme="minorEastAsia" w:hAnsi="Arial" w:cs="Arial"/>
          <w:sz w:val="20"/>
          <w:szCs w:val="20"/>
          <w:lang w:eastAsia="fr-FR"/>
        </w:rPr>
        <w:t>de ce secteur.</w:t>
      </w:r>
    </w:p>
    <w:p w:rsidR="00B80B8D" w:rsidRPr="00D84E8B" w:rsidRDefault="00B80B8D" w:rsidP="001236C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610BE6" w:rsidRPr="00D84E8B" w:rsidRDefault="006F3991" w:rsidP="00A85650">
      <w:pPr>
        <w:spacing w:after="0" w:line="240" w:lineRule="auto"/>
        <w:jc w:val="both"/>
        <w:rPr>
          <w:rStyle w:val="Aucun"/>
          <w:rFonts w:ascii="Arial" w:hAnsi="Arial" w:cs="Arial"/>
          <w:b/>
          <w:sz w:val="20"/>
          <w:szCs w:val="20"/>
        </w:rPr>
      </w:pPr>
      <w:r w:rsidRPr="00D84E8B">
        <w:rPr>
          <w:rFonts w:ascii="Arial" w:eastAsiaTheme="minorEastAsia" w:hAnsi="Arial" w:cs="Arial"/>
          <w:sz w:val="20"/>
          <w:szCs w:val="20"/>
          <w:lang w:eastAsia="fr-FR"/>
        </w:rPr>
        <w:t>L</w:t>
      </w:r>
      <w:r w:rsidR="00D84E8B">
        <w:rPr>
          <w:rFonts w:ascii="Arial" w:eastAsiaTheme="minorEastAsia" w:hAnsi="Arial" w:cs="Arial"/>
          <w:sz w:val="20"/>
          <w:szCs w:val="20"/>
          <w:lang w:eastAsia="fr-FR"/>
        </w:rPr>
        <w:t>’ANPLF,</w:t>
      </w:r>
      <w:r w:rsidR="00D84E8B"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 </w:t>
      </w:r>
      <w:r w:rsidRPr="00D84E8B">
        <w:rPr>
          <w:rFonts w:ascii="Arial" w:eastAsiaTheme="minorEastAsia" w:hAnsi="Arial" w:cs="Arial"/>
          <w:sz w:val="20"/>
          <w:szCs w:val="20"/>
          <w:lang w:eastAsia="fr-FR"/>
        </w:rPr>
        <w:t>bien que constituée depuis moins d</w:t>
      </w:r>
      <w:r w:rsidR="00A85650" w:rsidRPr="00D84E8B">
        <w:rPr>
          <w:rFonts w:ascii="Arial" w:eastAsiaTheme="minorEastAsia" w:hAnsi="Arial" w:cs="Arial"/>
          <w:sz w:val="20"/>
          <w:szCs w:val="20"/>
          <w:lang w:eastAsia="fr-FR"/>
        </w:rPr>
        <w:t>e deux ans, rassemble déjà plus de 900 producteurs, ce qui fait d’elle l’association avec le plus grand nombre d’adhérents producteurs laitiers fermiers en France et en Europe.</w:t>
      </w:r>
      <w:r w:rsidR="00A85650" w:rsidRPr="00D84E8B">
        <w:rPr>
          <w:rFonts w:ascii="Arial" w:hAnsi="Arial" w:cs="Arial"/>
          <w:sz w:val="20"/>
          <w:szCs w:val="20"/>
        </w:rPr>
        <w:t xml:space="preserve"> Or, ses moyens financiers,</w:t>
      </w:r>
      <w:r w:rsidR="00A85650" w:rsidRPr="00D84E8B">
        <w:rPr>
          <w:rStyle w:val="Aucun"/>
          <w:rFonts w:ascii="Arial" w:hAnsi="Arial" w:cs="Arial"/>
          <w:sz w:val="20"/>
          <w:szCs w:val="20"/>
        </w:rPr>
        <w:t xml:space="preserve"> qui proviennent </w:t>
      </w:r>
      <w:r w:rsidR="00162927">
        <w:rPr>
          <w:rStyle w:val="Aucun"/>
          <w:rFonts w:ascii="Arial" w:hAnsi="Arial" w:cs="Arial"/>
          <w:sz w:val="20"/>
          <w:szCs w:val="20"/>
        </w:rPr>
        <w:t>unique</w:t>
      </w:r>
      <w:r w:rsidR="00162927" w:rsidRPr="00D84E8B">
        <w:rPr>
          <w:rStyle w:val="Aucun"/>
          <w:rFonts w:ascii="Arial" w:hAnsi="Arial" w:cs="Arial"/>
          <w:sz w:val="20"/>
          <w:szCs w:val="20"/>
        </w:rPr>
        <w:t xml:space="preserve">ment </w:t>
      </w:r>
      <w:r w:rsidR="00A85650" w:rsidRPr="00D84E8B">
        <w:rPr>
          <w:rStyle w:val="Aucun"/>
          <w:rFonts w:ascii="Arial" w:hAnsi="Arial" w:cs="Arial"/>
          <w:sz w:val="20"/>
          <w:szCs w:val="20"/>
        </w:rPr>
        <w:t xml:space="preserve">des cotisations de ses producteurs membres, sont insuffisants au regard des actions collectives d’intérêt public qu’elle voudrait et pourrait mettre en place (réalisation d’études, organisation de formations, etc.). </w:t>
      </w:r>
      <w:r w:rsidR="00B80B8D" w:rsidRPr="00D84E8B">
        <w:rPr>
          <w:rStyle w:val="Aucun"/>
          <w:rFonts w:ascii="Arial" w:hAnsi="Arial" w:cs="Arial"/>
          <w:b/>
          <w:sz w:val="20"/>
          <w:szCs w:val="20"/>
        </w:rPr>
        <w:t xml:space="preserve">Dans le but de </w:t>
      </w:r>
      <w:r w:rsidR="00A85650" w:rsidRPr="00D84E8B">
        <w:rPr>
          <w:rStyle w:val="Aucun"/>
          <w:rFonts w:ascii="Arial" w:hAnsi="Arial" w:cs="Arial"/>
          <w:b/>
          <w:sz w:val="20"/>
          <w:szCs w:val="20"/>
        </w:rPr>
        <w:t>prétendre à des co-financements publics</w:t>
      </w:r>
      <w:r w:rsidR="00B80B8D" w:rsidRPr="00D84E8B">
        <w:rPr>
          <w:rStyle w:val="Aucun"/>
          <w:rFonts w:ascii="Arial" w:hAnsi="Arial" w:cs="Arial"/>
          <w:b/>
          <w:sz w:val="20"/>
          <w:szCs w:val="20"/>
        </w:rPr>
        <w:t xml:space="preserve">, l’ANPLF va entamer des démarches pour acquérir le statut </w:t>
      </w:r>
      <w:r w:rsidR="00B80B8D" w:rsidRPr="00D84E8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« plus officiellement reconnu » </w:t>
      </w:r>
      <w:r w:rsidR="00B80B8D" w:rsidRPr="00D84E8B">
        <w:rPr>
          <w:rStyle w:val="Aucun"/>
          <w:rFonts w:ascii="Arial" w:hAnsi="Arial" w:cs="Arial"/>
          <w:b/>
          <w:sz w:val="20"/>
          <w:szCs w:val="20"/>
        </w:rPr>
        <w:t>d’interprofession</w:t>
      </w:r>
      <w:r w:rsidR="003E0405">
        <w:rPr>
          <w:rStyle w:val="Aucun"/>
          <w:rFonts w:ascii="Arial" w:hAnsi="Arial" w:cs="Arial"/>
          <w:b/>
          <w:sz w:val="20"/>
          <w:szCs w:val="20"/>
        </w:rPr>
        <w:t xml:space="preserve"> ou d’organisation de producteurs</w:t>
      </w:r>
      <w:r w:rsidR="0062159F" w:rsidRPr="00D84E8B">
        <w:rPr>
          <w:rStyle w:val="Aucun"/>
          <w:rFonts w:ascii="Arial" w:hAnsi="Arial" w:cs="Arial"/>
          <w:b/>
          <w:sz w:val="20"/>
          <w:szCs w:val="20"/>
        </w:rPr>
        <w:t>.</w:t>
      </w:r>
    </w:p>
    <w:p w:rsidR="00B80B8D" w:rsidRPr="00D84E8B" w:rsidRDefault="00B80B8D" w:rsidP="00A85650">
      <w:pPr>
        <w:spacing w:after="0" w:line="240" w:lineRule="auto"/>
        <w:jc w:val="both"/>
        <w:rPr>
          <w:rStyle w:val="Aucun"/>
          <w:rFonts w:ascii="Arial" w:hAnsi="Arial" w:cs="Arial"/>
          <w:sz w:val="20"/>
          <w:szCs w:val="20"/>
        </w:rPr>
      </w:pPr>
    </w:p>
    <w:p w:rsidR="00610BE6" w:rsidRPr="00D84E8B" w:rsidRDefault="00C50CEC" w:rsidP="00BD1B3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D84E8B">
        <w:rPr>
          <w:rStyle w:val="Aucun"/>
          <w:rFonts w:ascii="Arial" w:hAnsi="Arial" w:cs="Arial"/>
          <w:sz w:val="20"/>
          <w:szCs w:val="20"/>
        </w:rPr>
        <w:t>Un deuxième</w:t>
      </w:r>
      <w:r w:rsidR="00B80B8D" w:rsidRPr="00D84E8B">
        <w:rPr>
          <w:rStyle w:val="Aucun"/>
          <w:rFonts w:ascii="Arial" w:hAnsi="Arial" w:cs="Arial"/>
          <w:sz w:val="20"/>
          <w:szCs w:val="20"/>
        </w:rPr>
        <w:t xml:space="preserve"> enjeu concerne le cadre règlementaire et juridique dans lequel </w:t>
      </w:r>
      <w:r w:rsidRPr="00D84E8B">
        <w:rPr>
          <w:rStyle w:val="Aucun"/>
          <w:rFonts w:ascii="Arial" w:hAnsi="Arial" w:cs="Arial"/>
          <w:sz w:val="20"/>
          <w:szCs w:val="20"/>
        </w:rPr>
        <w:t>évoluent</w:t>
      </w:r>
      <w:r w:rsidR="00B80B8D" w:rsidRPr="00D84E8B">
        <w:rPr>
          <w:rStyle w:val="Aucun"/>
          <w:rFonts w:ascii="Arial" w:hAnsi="Arial" w:cs="Arial"/>
          <w:sz w:val="20"/>
          <w:szCs w:val="20"/>
        </w:rPr>
        <w:t xml:space="preserve"> les exploitations fermières</w:t>
      </w:r>
      <w:r w:rsidR="007F4FBF" w:rsidRPr="00D84E8B">
        <w:rPr>
          <w:rStyle w:val="Aucun"/>
          <w:rFonts w:ascii="Arial" w:hAnsi="Arial" w:cs="Arial"/>
          <w:sz w:val="20"/>
          <w:szCs w:val="20"/>
        </w:rPr>
        <w:t>. Ce cadre</w:t>
      </w:r>
      <w:r w:rsidRPr="00D84E8B">
        <w:rPr>
          <w:rStyle w:val="Aucun"/>
          <w:rFonts w:ascii="Arial" w:hAnsi="Arial" w:cs="Arial"/>
          <w:sz w:val="20"/>
          <w:szCs w:val="20"/>
        </w:rPr>
        <w:t xml:space="preserve"> ne leur est pas adapté car il est </w:t>
      </w:r>
      <w:r w:rsidR="007F4FBF" w:rsidRPr="00D84E8B">
        <w:rPr>
          <w:rStyle w:val="Aucun"/>
          <w:rFonts w:ascii="Arial" w:hAnsi="Arial" w:cs="Arial"/>
          <w:sz w:val="20"/>
          <w:szCs w:val="20"/>
        </w:rPr>
        <w:t xml:space="preserve">systématiquement </w:t>
      </w:r>
      <w:r w:rsidRPr="00D84E8B">
        <w:rPr>
          <w:rStyle w:val="Aucun"/>
          <w:rFonts w:ascii="Arial" w:hAnsi="Arial" w:cs="Arial"/>
          <w:sz w:val="20"/>
          <w:szCs w:val="20"/>
        </w:rPr>
        <w:t xml:space="preserve">pensé et développé pour les productions agricoles majoritaires. </w:t>
      </w:r>
      <w:r w:rsidR="004F2D22" w:rsidRPr="00D84E8B">
        <w:rPr>
          <w:rStyle w:val="Aucun"/>
          <w:rFonts w:ascii="Arial" w:hAnsi="Arial" w:cs="Arial"/>
          <w:sz w:val="20"/>
          <w:szCs w:val="20"/>
        </w:rPr>
        <w:t>Le</w:t>
      </w:r>
      <w:r w:rsidR="00E91697" w:rsidRPr="00D84E8B">
        <w:rPr>
          <w:rStyle w:val="Aucun"/>
          <w:rFonts w:ascii="Arial" w:hAnsi="Arial" w:cs="Arial"/>
          <w:sz w:val="20"/>
          <w:szCs w:val="20"/>
        </w:rPr>
        <w:t xml:space="preserve"> projet de Loi « post EGA »</w:t>
      </w:r>
      <w:r w:rsidR="009F7356" w:rsidRPr="00D84E8B">
        <w:rPr>
          <w:rStyle w:val="Aucun"/>
          <w:rFonts w:ascii="Arial" w:hAnsi="Arial" w:cs="Arial"/>
          <w:sz w:val="20"/>
          <w:szCs w:val="20"/>
        </w:rPr>
        <w:t xml:space="preserve"> -</w:t>
      </w:r>
      <w:r w:rsidR="004F2D22" w:rsidRPr="00D84E8B">
        <w:rPr>
          <w:rStyle w:val="Aucun"/>
          <w:rFonts w:ascii="Arial" w:hAnsi="Arial" w:cs="Arial"/>
          <w:sz w:val="20"/>
          <w:szCs w:val="20"/>
        </w:rPr>
        <w:t xml:space="preserve"> qui </w:t>
      </w:r>
      <w:r w:rsidRPr="00D84E8B">
        <w:rPr>
          <w:rStyle w:val="Aucun"/>
          <w:rFonts w:ascii="Arial" w:hAnsi="Arial" w:cs="Arial"/>
          <w:sz w:val="20"/>
          <w:szCs w:val="20"/>
        </w:rPr>
        <w:t>vise les problèmes de</w:t>
      </w:r>
      <w:r w:rsidR="00E91697" w:rsidRPr="00D84E8B">
        <w:rPr>
          <w:rStyle w:val="Aucun"/>
          <w:rFonts w:ascii="Arial" w:hAnsi="Arial" w:cs="Arial"/>
          <w:sz w:val="20"/>
          <w:szCs w:val="20"/>
        </w:rPr>
        <w:t xml:space="preserve"> répartition de la valeur entre producteurs, transformateurs et distributeurs, </w:t>
      </w:r>
      <w:r w:rsidRPr="00D84E8B">
        <w:rPr>
          <w:rStyle w:val="Aucun"/>
          <w:rFonts w:ascii="Arial" w:hAnsi="Arial" w:cs="Arial"/>
          <w:sz w:val="20"/>
          <w:szCs w:val="20"/>
        </w:rPr>
        <w:t>mais ne fait pas de place aux fermiers</w:t>
      </w:r>
      <w:r w:rsidR="00E91697" w:rsidRPr="00D84E8B">
        <w:rPr>
          <w:rStyle w:val="Aucun"/>
          <w:rFonts w:ascii="Arial" w:hAnsi="Arial" w:cs="Arial"/>
          <w:sz w:val="20"/>
          <w:szCs w:val="20"/>
        </w:rPr>
        <w:t xml:space="preserve"> qui </w:t>
      </w:r>
      <w:r w:rsidR="004F2D22" w:rsidRPr="00D84E8B">
        <w:rPr>
          <w:rStyle w:val="Aucun"/>
          <w:rFonts w:ascii="Arial" w:hAnsi="Arial" w:cs="Arial"/>
          <w:sz w:val="20"/>
          <w:szCs w:val="20"/>
        </w:rPr>
        <w:t>sont les trois à la fois</w:t>
      </w:r>
      <w:r w:rsidR="009F7356" w:rsidRPr="00D84E8B">
        <w:rPr>
          <w:rStyle w:val="Aucun"/>
          <w:rFonts w:ascii="Arial" w:hAnsi="Arial" w:cs="Arial"/>
          <w:sz w:val="20"/>
          <w:szCs w:val="20"/>
        </w:rPr>
        <w:t xml:space="preserve"> -</w:t>
      </w:r>
      <w:r w:rsidR="007F4FBF" w:rsidRPr="00D84E8B">
        <w:rPr>
          <w:rStyle w:val="Aucun"/>
          <w:rFonts w:ascii="Arial" w:hAnsi="Arial" w:cs="Arial"/>
          <w:sz w:val="20"/>
          <w:szCs w:val="20"/>
        </w:rPr>
        <w:t xml:space="preserve"> en est un exemple.</w:t>
      </w:r>
      <w:r w:rsidRPr="00D84E8B">
        <w:rPr>
          <w:rStyle w:val="Aucun"/>
          <w:rFonts w:ascii="Arial" w:hAnsi="Arial" w:cs="Arial"/>
          <w:sz w:val="20"/>
          <w:szCs w:val="20"/>
        </w:rPr>
        <w:t xml:space="preserve"> </w:t>
      </w:r>
      <w:r w:rsidR="004F2D22" w:rsidRPr="00D84E8B">
        <w:rPr>
          <w:rStyle w:val="Aucun"/>
          <w:rFonts w:ascii="Arial" w:hAnsi="Arial" w:cs="Arial"/>
          <w:b/>
          <w:sz w:val="20"/>
          <w:szCs w:val="20"/>
        </w:rPr>
        <w:t>L</w:t>
      </w:r>
      <w:r w:rsidR="00BD1B3D"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 xml:space="preserve">’ANPLF </w:t>
      </w:r>
      <w:r w:rsidR="009F7356"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>propose la mise en place</w:t>
      </w:r>
      <w:r w:rsidR="003E277C"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 xml:space="preserve"> d’</w:t>
      </w:r>
      <w:r w:rsidR="00610BE6" w:rsidRPr="00D84E8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un groupe de travail </w:t>
      </w:r>
      <w:r w:rsidR="00BD1B3D" w:rsidRPr="00D84E8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profession-administration en charge de réfléchir </w:t>
      </w:r>
      <w:r w:rsidR="00F430FB" w:rsidRPr="00D84E8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à un cadre réglementaire et juridique adapté à</w:t>
      </w:r>
      <w:r w:rsidR="00BD1B3D" w:rsidRPr="00D84E8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la production fermière</w:t>
      </w:r>
      <w:r w:rsidR="00722B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F95AC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</w:t>
      </w:r>
      <w:r w:rsidR="00722B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aitière</w:t>
      </w:r>
      <w:r w:rsidR="00BD1B3D" w:rsidRPr="00D84E8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BD1B3D" w:rsidRPr="00D84E8B" w:rsidRDefault="00BD1B3D" w:rsidP="00BD1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D1B3D" w:rsidRPr="00D84E8B" w:rsidRDefault="0041421E" w:rsidP="00BD1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="003E277C"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 le volet de la sécurité alimentaire, </w:t>
      </w:r>
      <w:r w:rsidR="008B2B5E"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 filière laitière fermière réalise depuis plusieurs années un indéniable travail </w:t>
      </w:r>
      <w:r w:rsidR="00F430FB" w:rsidRPr="00D84E8B">
        <w:rPr>
          <w:rFonts w:ascii="Arial" w:hAnsi="Arial" w:cs="Arial"/>
          <w:sz w:val="20"/>
          <w:szCs w:val="20"/>
        </w:rPr>
        <w:t xml:space="preserve">de mise aux normes des ateliers et de formation des producteurs aux questions de sécurité sanitaire. </w:t>
      </w:r>
      <w:r w:rsidR="00F430FB"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niveau de responsabilité et de dialogue producteurs/administration atteint aujourd’hui dans cette filière est un gage de transparence et de bonne gestion en cas de problème sanitaire. </w:t>
      </w:r>
      <w:r w:rsidR="00F430FB" w:rsidRPr="00D84E8B">
        <w:rPr>
          <w:rFonts w:ascii="Arial" w:hAnsi="Arial" w:cs="Arial"/>
          <w:b/>
          <w:sz w:val="20"/>
          <w:szCs w:val="20"/>
        </w:rPr>
        <w:t>Ce travail serait compromis si la règlementation prévoyait désormais un lien</w:t>
      </w:r>
      <w:r w:rsidR="008B2B5E" w:rsidRPr="00D84E8B">
        <w:rPr>
          <w:rFonts w:ascii="Arial" w:hAnsi="Arial" w:cs="Arial"/>
          <w:b/>
          <w:sz w:val="20"/>
          <w:szCs w:val="20"/>
        </w:rPr>
        <w:t xml:space="preserve"> </w:t>
      </w:r>
      <w:r w:rsidR="00F430FB" w:rsidRPr="00D84E8B">
        <w:rPr>
          <w:rFonts w:ascii="Arial" w:hAnsi="Arial" w:cs="Arial"/>
          <w:b/>
          <w:sz w:val="20"/>
          <w:szCs w:val="20"/>
        </w:rPr>
        <w:t>direct entre</w:t>
      </w:r>
      <w:r w:rsidR="008B2B5E" w:rsidRPr="00D84E8B">
        <w:rPr>
          <w:rFonts w:ascii="Arial" w:hAnsi="Arial" w:cs="Arial"/>
          <w:b/>
          <w:sz w:val="20"/>
          <w:szCs w:val="20"/>
        </w:rPr>
        <w:t xml:space="preserve"> </w:t>
      </w:r>
      <w:r w:rsidR="00F430FB" w:rsidRPr="00D84E8B">
        <w:rPr>
          <w:rFonts w:ascii="Arial" w:hAnsi="Arial" w:cs="Arial"/>
          <w:b/>
          <w:sz w:val="20"/>
          <w:szCs w:val="20"/>
        </w:rPr>
        <w:t>les</w:t>
      </w:r>
      <w:r w:rsidR="008B2B5E" w:rsidRPr="00D84E8B">
        <w:rPr>
          <w:rFonts w:ascii="Arial" w:hAnsi="Arial" w:cs="Arial"/>
          <w:b/>
          <w:sz w:val="20"/>
          <w:szCs w:val="20"/>
        </w:rPr>
        <w:t xml:space="preserve"> laboratoire</w:t>
      </w:r>
      <w:r w:rsidR="00F430FB" w:rsidRPr="00D84E8B">
        <w:rPr>
          <w:rFonts w:ascii="Arial" w:hAnsi="Arial" w:cs="Arial"/>
          <w:b/>
          <w:sz w:val="20"/>
          <w:szCs w:val="20"/>
        </w:rPr>
        <w:t>s</w:t>
      </w:r>
      <w:r w:rsidR="008B2B5E" w:rsidRPr="00D84E8B">
        <w:rPr>
          <w:rFonts w:ascii="Arial" w:hAnsi="Arial" w:cs="Arial"/>
          <w:b/>
          <w:sz w:val="20"/>
          <w:szCs w:val="20"/>
        </w:rPr>
        <w:t xml:space="preserve"> </w:t>
      </w:r>
      <w:r w:rsidR="00F430FB" w:rsidRPr="00D84E8B">
        <w:rPr>
          <w:rFonts w:ascii="Arial" w:hAnsi="Arial" w:cs="Arial"/>
          <w:b/>
          <w:sz w:val="20"/>
          <w:szCs w:val="20"/>
        </w:rPr>
        <w:t>et</w:t>
      </w:r>
      <w:r w:rsidR="008B2B5E" w:rsidRPr="00D84E8B">
        <w:rPr>
          <w:rFonts w:ascii="Arial" w:hAnsi="Arial" w:cs="Arial"/>
          <w:b/>
          <w:sz w:val="20"/>
          <w:szCs w:val="20"/>
        </w:rPr>
        <w:t xml:space="preserve"> l</w:t>
      </w:r>
      <w:r w:rsidR="00F430FB" w:rsidRPr="00D84E8B">
        <w:rPr>
          <w:rFonts w:ascii="Arial" w:hAnsi="Arial" w:cs="Arial"/>
          <w:b/>
          <w:sz w:val="20"/>
          <w:szCs w:val="20"/>
        </w:rPr>
        <w:t xml:space="preserve">es </w:t>
      </w:r>
      <w:r w:rsidR="008B2B5E" w:rsidRPr="00D84E8B">
        <w:rPr>
          <w:rFonts w:ascii="Arial" w:hAnsi="Arial" w:cs="Arial"/>
          <w:b/>
          <w:sz w:val="20"/>
          <w:szCs w:val="20"/>
        </w:rPr>
        <w:t>administration</w:t>
      </w:r>
      <w:r w:rsidR="00F430FB" w:rsidRPr="00D84E8B">
        <w:rPr>
          <w:rFonts w:ascii="Arial" w:hAnsi="Arial" w:cs="Arial"/>
          <w:b/>
          <w:sz w:val="20"/>
          <w:szCs w:val="20"/>
        </w:rPr>
        <w:t>s</w:t>
      </w:r>
      <w:r w:rsidR="008B2B5E" w:rsidRPr="00D84E8B">
        <w:rPr>
          <w:rFonts w:ascii="Arial" w:hAnsi="Arial" w:cs="Arial"/>
          <w:b/>
          <w:sz w:val="20"/>
          <w:szCs w:val="20"/>
        </w:rPr>
        <w:t xml:space="preserve"> sanitaire</w:t>
      </w:r>
      <w:r w:rsidR="00F430FB" w:rsidRPr="00D84E8B">
        <w:rPr>
          <w:rFonts w:ascii="Arial" w:hAnsi="Arial" w:cs="Arial"/>
          <w:b/>
          <w:sz w:val="20"/>
          <w:szCs w:val="20"/>
        </w:rPr>
        <w:t>s</w:t>
      </w:r>
      <w:r w:rsidR="008B2B5E" w:rsidRPr="00D84E8B">
        <w:rPr>
          <w:rFonts w:ascii="Arial" w:hAnsi="Arial" w:cs="Arial"/>
          <w:sz w:val="20"/>
          <w:szCs w:val="20"/>
        </w:rPr>
        <w:t xml:space="preserve"> </w:t>
      </w:r>
      <w:r w:rsidR="00F430FB" w:rsidRPr="00D84E8B">
        <w:rPr>
          <w:rFonts w:ascii="Arial" w:hAnsi="Arial" w:cs="Arial"/>
          <w:sz w:val="20"/>
          <w:szCs w:val="20"/>
        </w:rPr>
        <w:t xml:space="preserve">(mettant de côté les producteurs) en cas de </w:t>
      </w:r>
      <w:r w:rsidR="008B2B5E" w:rsidRPr="00D84E8B">
        <w:rPr>
          <w:rFonts w:ascii="Arial" w:hAnsi="Arial" w:cs="Arial"/>
          <w:sz w:val="20"/>
          <w:szCs w:val="20"/>
        </w:rPr>
        <w:t>résultat</w:t>
      </w:r>
      <w:r w:rsidR="00F430FB" w:rsidRPr="00D84E8B">
        <w:rPr>
          <w:rFonts w:ascii="Arial" w:hAnsi="Arial" w:cs="Arial"/>
          <w:sz w:val="20"/>
          <w:szCs w:val="20"/>
        </w:rPr>
        <w:t>s</w:t>
      </w:r>
      <w:r w:rsidR="008B2B5E" w:rsidRPr="00D84E8B">
        <w:rPr>
          <w:rFonts w:ascii="Arial" w:hAnsi="Arial" w:cs="Arial"/>
          <w:sz w:val="20"/>
          <w:szCs w:val="20"/>
        </w:rPr>
        <w:t xml:space="preserve"> d’analyse microbiologique non conforme</w:t>
      </w:r>
      <w:r w:rsidR="00F430FB" w:rsidRPr="00D84E8B">
        <w:rPr>
          <w:rFonts w:ascii="Arial" w:hAnsi="Arial" w:cs="Arial"/>
          <w:sz w:val="20"/>
          <w:szCs w:val="20"/>
        </w:rPr>
        <w:t xml:space="preserve">s, comme cela a été récemment </w:t>
      </w:r>
      <w:r w:rsidR="000D42B5">
        <w:rPr>
          <w:rFonts w:ascii="Arial" w:hAnsi="Arial" w:cs="Arial"/>
          <w:sz w:val="20"/>
          <w:szCs w:val="20"/>
        </w:rPr>
        <w:t>proposé par le gouvernement dans le cadre du projet de Loi dit « post EGA »</w:t>
      </w:r>
      <w:r w:rsidR="00F430FB" w:rsidRPr="00D84E8B">
        <w:rPr>
          <w:rFonts w:ascii="Arial" w:hAnsi="Arial" w:cs="Arial"/>
          <w:sz w:val="20"/>
          <w:szCs w:val="20"/>
        </w:rPr>
        <w:t>.</w:t>
      </w:r>
      <w:r w:rsidR="00722B60">
        <w:rPr>
          <w:rFonts w:ascii="Arial" w:hAnsi="Arial" w:cs="Arial"/>
          <w:sz w:val="20"/>
          <w:szCs w:val="20"/>
        </w:rPr>
        <w:t xml:space="preserve"> En effet ces </w:t>
      </w:r>
      <w:r w:rsidR="00E4361E">
        <w:rPr>
          <w:rFonts w:ascii="Arial" w:hAnsi="Arial" w:cs="Arial"/>
          <w:sz w:val="20"/>
          <w:szCs w:val="20"/>
        </w:rPr>
        <w:t>résultats</w:t>
      </w:r>
      <w:r w:rsidR="00722B60">
        <w:rPr>
          <w:rFonts w:ascii="Arial" w:hAnsi="Arial" w:cs="Arial"/>
          <w:sz w:val="20"/>
          <w:szCs w:val="20"/>
        </w:rPr>
        <w:t xml:space="preserve"> d’analyse peuvent ne concerner que des lots non encore mis en marché ou de recherche marginale sur l’environnement. Une communication directe à l’administration risque de provoquer une grosse réduction du nombre d’analyse de peur d’une sur</w:t>
      </w:r>
      <w:r w:rsidR="00F427BB">
        <w:rPr>
          <w:rFonts w:ascii="Arial" w:hAnsi="Arial" w:cs="Arial"/>
          <w:sz w:val="20"/>
          <w:szCs w:val="20"/>
        </w:rPr>
        <w:t>-</w:t>
      </w:r>
      <w:r w:rsidR="00722B60">
        <w:rPr>
          <w:rFonts w:ascii="Arial" w:hAnsi="Arial" w:cs="Arial"/>
          <w:sz w:val="20"/>
          <w:szCs w:val="20"/>
        </w:rPr>
        <w:t xml:space="preserve">réaction de la DDSPP. Ce qui serait totalement contreproductif. En tout état de cause les producteurs transmettent </w:t>
      </w:r>
      <w:r w:rsidR="00E4361E">
        <w:rPr>
          <w:rFonts w:ascii="Arial" w:hAnsi="Arial" w:cs="Arial"/>
          <w:sz w:val="20"/>
          <w:szCs w:val="20"/>
        </w:rPr>
        <w:t>déjà</w:t>
      </w:r>
      <w:r w:rsidR="00722B60">
        <w:rPr>
          <w:rFonts w:ascii="Arial" w:hAnsi="Arial" w:cs="Arial"/>
          <w:sz w:val="20"/>
          <w:szCs w:val="20"/>
        </w:rPr>
        <w:t xml:space="preserve"> leurs résultats non conformes s’il s’agit de produits mis sur le marché et en procédure de retrait/rappel.</w:t>
      </w:r>
    </w:p>
    <w:p w:rsidR="00855E31" w:rsidRPr="00D84E8B" w:rsidRDefault="00855E31" w:rsidP="00BD1B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10BE6" w:rsidRPr="00D84E8B" w:rsidRDefault="0041421E" w:rsidP="004F2D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 ailleurs, en cas d’accidents sanitaires, les</w:t>
      </w:r>
      <w:r w:rsidR="00855E31" w:rsidRPr="00D84E8B">
        <w:rPr>
          <w:rFonts w:ascii="Arial" w:hAnsi="Arial" w:cs="Arial"/>
          <w:sz w:val="20"/>
          <w:szCs w:val="20"/>
        </w:rPr>
        <w:t xml:space="preserve"> producteur</w:t>
      </w:r>
      <w:r w:rsidRPr="00D84E8B">
        <w:rPr>
          <w:rFonts w:ascii="Arial" w:hAnsi="Arial" w:cs="Arial"/>
          <w:sz w:val="20"/>
          <w:szCs w:val="20"/>
        </w:rPr>
        <w:t>s concernés doivent souvent</w:t>
      </w:r>
      <w:r w:rsidR="00855E31" w:rsidRPr="00D84E8B">
        <w:rPr>
          <w:rFonts w:ascii="Arial" w:hAnsi="Arial" w:cs="Arial"/>
          <w:sz w:val="20"/>
          <w:szCs w:val="20"/>
        </w:rPr>
        <w:t xml:space="preserve"> arrêt</w:t>
      </w:r>
      <w:r w:rsidRPr="00D84E8B">
        <w:rPr>
          <w:rFonts w:ascii="Arial" w:hAnsi="Arial" w:cs="Arial"/>
          <w:sz w:val="20"/>
          <w:szCs w:val="20"/>
        </w:rPr>
        <w:t>er momentanément</w:t>
      </w:r>
      <w:r w:rsidR="00855E31" w:rsidRPr="00D84E8B">
        <w:rPr>
          <w:rFonts w:ascii="Arial" w:hAnsi="Arial" w:cs="Arial"/>
          <w:sz w:val="20"/>
          <w:szCs w:val="20"/>
        </w:rPr>
        <w:t xml:space="preserve"> de com</w:t>
      </w:r>
      <w:r w:rsidRPr="00D84E8B">
        <w:rPr>
          <w:rFonts w:ascii="Arial" w:hAnsi="Arial" w:cs="Arial"/>
          <w:sz w:val="20"/>
          <w:szCs w:val="20"/>
        </w:rPr>
        <w:t>mercialiser</w:t>
      </w:r>
      <w:r w:rsidR="00855E31" w:rsidRPr="00D84E8B">
        <w:rPr>
          <w:rFonts w:ascii="Arial" w:hAnsi="Arial" w:cs="Arial"/>
          <w:sz w:val="20"/>
          <w:szCs w:val="20"/>
        </w:rPr>
        <w:t xml:space="preserve"> et/ou de fab</w:t>
      </w:r>
      <w:r w:rsidRPr="00D84E8B">
        <w:rPr>
          <w:rFonts w:ascii="Arial" w:hAnsi="Arial" w:cs="Arial"/>
          <w:sz w:val="20"/>
          <w:szCs w:val="20"/>
        </w:rPr>
        <w:t xml:space="preserve">riquer leurs produits, période pendant laquelle ils se consacrent à la résolution </w:t>
      </w:r>
      <w:r w:rsidR="00722B60">
        <w:rPr>
          <w:rFonts w:ascii="Arial" w:hAnsi="Arial" w:cs="Arial"/>
          <w:sz w:val="20"/>
          <w:szCs w:val="20"/>
        </w:rPr>
        <w:t>du</w:t>
      </w:r>
      <w:r w:rsidRPr="00D84E8B">
        <w:rPr>
          <w:rFonts w:ascii="Arial" w:hAnsi="Arial" w:cs="Arial"/>
          <w:sz w:val="20"/>
          <w:szCs w:val="20"/>
        </w:rPr>
        <w:t xml:space="preserve"> problème</w:t>
      </w:r>
      <w:r w:rsidR="00855E31" w:rsidRPr="00D84E8B">
        <w:rPr>
          <w:rFonts w:ascii="Arial" w:hAnsi="Arial" w:cs="Arial"/>
          <w:sz w:val="20"/>
          <w:szCs w:val="20"/>
        </w:rPr>
        <w:t xml:space="preserve">. Dans ces cas-là, </w:t>
      </w:r>
      <w:r w:rsidRPr="00D84E8B">
        <w:rPr>
          <w:rFonts w:ascii="Arial" w:hAnsi="Arial" w:cs="Arial"/>
          <w:sz w:val="20"/>
          <w:szCs w:val="20"/>
        </w:rPr>
        <w:t>ils subissent des</w:t>
      </w:r>
      <w:r w:rsidR="00855E31"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 pertes d’exploitation </w:t>
      </w:r>
      <w:r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qui </w:t>
      </w:r>
      <w:r w:rsidR="00855E31" w:rsidRPr="00D84E8B">
        <w:rPr>
          <w:rFonts w:ascii="Arial" w:eastAsiaTheme="minorEastAsia" w:hAnsi="Arial" w:cs="Arial"/>
          <w:sz w:val="20"/>
          <w:szCs w:val="20"/>
          <w:lang w:eastAsia="fr-FR"/>
        </w:rPr>
        <w:t xml:space="preserve">peuvent </w:t>
      </w:r>
      <w:r w:rsidRPr="00D84E8B">
        <w:rPr>
          <w:rFonts w:ascii="Arial" w:eastAsiaTheme="minorEastAsia" w:hAnsi="Arial" w:cs="Arial"/>
          <w:sz w:val="20"/>
          <w:szCs w:val="20"/>
          <w:lang w:eastAsia="fr-FR"/>
        </w:rPr>
        <w:t>être importantes et qui ne sont pas communément couvertes par les assurances.</w:t>
      </w:r>
      <w:r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 xml:space="preserve"> </w:t>
      </w:r>
      <w:r w:rsidR="00855E31"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 xml:space="preserve">C’est pourquoi l’ANPLF souhaite mettre en place un système d’assurance </w:t>
      </w:r>
      <w:r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>pour couvrir ces</w:t>
      </w:r>
      <w:r w:rsidR="00855E31"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 xml:space="preserve"> pertes d’exploitation, </w:t>
      </w:r>
      <w:r w:rsidRPr="00D84E8B">
        <w:rPr>
          <w:rFonts w:ascii="Arial" w:eastAsiaTheme="minorEastAsia" w:hAnsi="Arial" w:cs="Arial"/>
          <w:b/>
          <w:sz w:val="20"/>
          <w:szCs w:val="20"/>
          <w:lang w:eastAsia="fr-FR"/>
        </w:rPr>
        <w:t>en collaboration avec un assureur ou via une caisse mutuelle interne</w:t>
      </w:r>
      <w:r w:rsidR="00855E31" w:rsidRPr="00D84E8B">
        <w:rPr>
          <w:rFonts w:ascii="Arial" w:hAnsi="Arial" w:cs="Arial"/>
          <w:sz w:val="20"/>
          <w:szCs w:val="20"/>
        </w:rPr>
        <w:t xml:space="preserve">. </w:t>
      </w:r>
      <w:r w:rsidRPr="00D84E8B">
        <w:rPr>
          <w:rFonts w:ascii="Arial" w:hAnsi="Arial" w:cs="Arial"/>
          <w:sz w:val="20"/>
          <w:szCs w:val="20"/>
        </w:rPr>
        <w:t>Dans sa phase de démarrage</w:t>
      </w:r>
      <w:r w:rsidR="004F2D22" w:rsidRPr="00D84E8B">
        <w:rPr>
          <w:rFonts w:ascii="Arial" w:hAnsi="Arial" w:cs="Arial"/>
          <w:sz w:val="20"/>
          <w:szCs w:val="20"/>
        </w:rPr>
        <w:t xml:space="preserve">, ce </w:t>
      </w:r>
      <w:r w:rsidR="007F4FBF" w:rsidRPr="00D84E8B">
        <w:rPr>
          <w:rFonts w:ascii="Arial" w:hAnsi="Arial" w:cs="Arial"/>
          <w:sz w:val="20"/>
          <w:szCs w:val="20"/>
        </w:rPr>
        <w:t xml:space="preserve">fond devra lui-même </w:t>
      </w:r>
      <w:proofErr w:type="gramStart"/>
      <w:r w:rsidR="007F4FBF" w:rsidRPr="00D84E8B">
        <w:rPr>
          <w:rFonts w:ascii="Arial" w:hAnsi="Arial" w:cs="Arial"/>
          <w:sz w:val="20"/>
          <w:szCs w:val="20"/>
        </w:rPr>
        <w:t>bénéficier</w:t>
      </w:r>
      <w:proofErr w:type="gramEnd"/>
      <w:r w:rsidR="007F4FBF" w:rsidRPr="00D84E8B">
        <w:rPr>
          <w:rFonts w:ascii="Arial" w:hAnsi="Arial" w:cs="Arial"/>
          <w:sz w:val="20"/>
          <w:szCs w:val="20"/>
        </w:rPr>
        <w:t xml:space="preserve"> </w:t>
      </w:r>
      <w:r w:rsidR="004F2D22" w:rsidRPr="00D84E8B">
        <w:rPr>
          <w:rFonts w:ascii="Arial" w:hAnsi="Arial" w:cs="Arial"/>
          <w:sz w:val="20"/>
          <w:szCs w:val="20"/>
        </w:rPr>
        <w:t xml:space="preserve">d’une </w:t>
      </w:r>
      <w:proofErr w:type="spellStart"/>
      <w:r w:rsidR="004F2D22" w:rsidRPr="00D84E8B">
        <w:rPr>
          <w:rFonts w:ascii="Arial" w:hAnsi="Arial" w:cs="Arial"/>
          <w:sz w:val="20"/>
          <w:szCs w:val="20"/>
        </w:rPr>
        <w:t>ré-assurance</w:t>
      </w:r>
      <w:proofErr w:type="spellEnd"/>
      <w:r w:rsidR="004F2D22" w:rsidRPr="00D84E8B">
        <w:rPr>
          <w:rFonts w:ascii="Arial" w:hAnsi="Arial" w:cs="Arial"/>
          <w:sz w:val="20"/>
          <w:szCs w:val="20"/>
        </w:rPr>
        <w:t xml:space="preserve"> et/ou d’un</w:t>
      </w:r>
      <w:r w:rsidR="007F4FBF"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contribution </w:t>
      </w:r>
      <w:r w:rsidR="004F2D22"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la part des pouvoirs publics. </w:t>
      </w:r>
    </w:p>
    <w:p w:rsidR="00610BE6" w:rsidRDefault="00610BE6" w:rsidP="00610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84E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D84E8B" w:rsidRPr="00D84E8B" w:rsidRDefault="00D84E8B" w:rsidP="00610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32ABD" w:rsidRPr="00D84E8B" w:rsidRDefault="00B7504C" w:rsidP="00D32ABD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fr-FR"/>
        </w:rPr>
      </w:pPr>
      <w:r w:rsidRPr="00D84E8B">
        <w:rPr>
          <w:rFonts w:ascii="Arial" w:eastAsiaTheme="minorEastAsia" w:hAnsi="Arial" w:cs="Arial"/>
          <w:b/>
          <w:bCs/>
          <w:sz w:val="20"/>
          <w:szCs w:val="20"/>
          <w:lang w:eastAsia="fr-FR"/>
        </w:rPr>
        <w:t>Pour toutes les raisons exprimées ci-dessus</w:t>
      </w:r>
      <w:r w:rsidR="00D32ABD" w:rsidRPr="00D84E8B">
        <w:rPr>
          <w:rFonts w:ascii="Arial" w:eastAsiaTheme="minorEastAsia" w:hAnsi="Arial" w:cs="Arial"/>
          <w:b/>
          <w:bCs/>
          <w:sz w:val="20"/>
          <w:szCs w:val="20"/>
          <w:lang w:eastAsia="fr-FR"/>
        </w:rPr>
        <w:t>, je souhaite exprimer</w:t>
      </w:r>
      <w:r w:rsidRPr="00D84E8B">
        <w:rPr>
          <w:rFonts w:ascii="Arial" w:eastAsiaTheme="minorEastAsia" w:hAnsi="Arial" w:cs="Arial"/>
          <w:b/>
          <w:bCs/>
          <w:sz w:val="20"/>
          <w:szCs w:val="20"/>
          <w:lang w:eastAsia="fr-FR"/>
        </w:rPr>
        <w:t>,</w:t>
      </w:r>
      <w:r w:rsidR="00D32ABD" w:rsidRPr="00D84E8B">
        <w:rPr>
          <w:rFonts w:ascii="Arial" w:eastAsiaTheme="minorEastAsia" w:hAnsi="Arial" w:cs="Arial"/>
          <w:b/>
          <w:bCs/>
          <w:sz w:val="20"/>
          <w:szCs w:val="20"/>
          <w:lang w:eastAsia="fr-FR"/>
        </w:rPr>
        <w:t xml:space="preserve"> </w:t>
      </w:r>
      <w:r w:rsidRPr="00D84E8B">
        <w:rPr>
          <w:rFonts w:ascii="Arial" w:eastAsiaTheme="minorEastAsia" w:hAnsi="Arial" w:cs="Arial"/>
          <w:b/>
          <w:bCs/>
          <w:sz w:val="20"/>
          <w:szCs w:val="20"/>
          <w:lang w:eastAsia="fr-FR"/>
        </w:rPr>
        <w:t xml:space="preserve">par la présente lettre, </w:t>
      </w:r>
      <w:r w:rsidR="00D32ABD" w:rsidRPr="00D84E8B">
        <w:rPr>
          <w:rFonts w:ascii="Arial" w:eastAsiaTheme="minorEastAsia" w:hAnsi="Arial" w:cs="Arial"/>
          <w:b/>
          <w:bCs/>
          <w:sz w:val="20"/>
          <w:szCs w:val="20"/>
          <w:lang w:eastAsia="fr-FR"/>
        </w:rPr>
        <w:t xml:space="preserve">mon soutien à l’ANPLF et </w:t>
      </w:r>
      <w:r w:rsidRPr="00D84E8B">
        <w:rPr>
          <w:rFonts w:ascii="Arial" w:eastAsiaTheme="minorEastAsia" w:hAnsi="Arial" w:cs="Arial"/>
          <w:b/>
          <w:bCs/>
          <w:sz w:val="20"/>
          <w:szCs w:val="20"/>
          <w:lang w:eastAsia="fr-FR"/>
        </w:rPr>
        <w:t>ses projets.</w:t>
      </w:r>
    </w:p>
    <w:p w:rsidR="00D32ABD" w:rsidRPr="00D84E8B" w:rsidRDefault="00D32ABD" w:rsidP="00D32ABD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eastAsia="fr-FR"/>
        </w:rPr>
      </w:pPr>
      <w:bookmarkStart w:id="0" w:name="_GoBack"/>
      <w:bookmarkEnd w:id="0"/>
    </w:p>
    <w:p w:rsidR="00B7504C" w:rsidRPr="00B7504C" w:rsidRDefault="00B7504C" w:rsidP="00B750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7504C">
        <w:rPr>
          <w:rFonts w:ascii="Arial" w:eastAsia="Times New Roman" w:hAnsi="Arial" w:cs="Arial"/>
          <w:sz w:val="20"/>
          <w:szCs w:val="20"/>
          <w:lang w:eastAsia="fr-FR"/>
        </w:rPr>
        <w:t xml:space="preserve">Je vous prie de croire, Monsieur le </w:t>
      </w:r>
      <w:r w:rsidRPr="00D84E8B">
        <w:rPr>
          <w:rFonts w:ascii="Arial" w:eastAsia="Times New Roman" w:hAnsi="Arial" w:cs="Arial"/>
          <w:sz w:val="20"/>
          <w:szCs w:val="20"/>
          <w:lang w:eastAsia="fr-FR"/>
        </w:rPr>
        <w:t>Ministre</w:t>
      </w:r>
      <w:r w:rsidRPr="00B7504C">
        <w:rPr>
          <w:rFonts w:ascii="Arial" w:eastAsia="Times New Roman" w:hAnsi="Arial" w:cs="Arial"/>
          <w:sz w:val="20"/>
          <w:szCs w:val="20"/>
          <w:lang w:eastAsia="fr-FR"/>
        </w:rPr>
        <w:t>, à l’assurance de mes sentiments les meilleurs.</w:t>
      </w:r>
    </w:p>
    <w:p w:rsidR="00D32ABD" w:rsidRPr="00D84E8B" w:rsidRDefault="00D32ABD" w:rsidP="00D32ABD">
      <w:pPr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  <w:lang w:eastAsia="fr-FR"/>
        </w:rPr>
      </w:pPr>
    </w:p>
    <w:p w:rsidR="002C4E41" w:rsidRPr="00D84E8B" w:rsidRDefault="002C4E41">
      <w:pPr>
        <w:rPr>
          <w:rFonts w:ascii="Arial" w:hAnsi="Arial" w:cs="Arial"/>
          <w:sz w:val="20"/>
          <w:szCs w:val="20"/>
        </w:rPr>
      </w:pPr>
    </w:p>
    <w:sectPr w:rsidR="002C4E41" w:rsidRPr="00D84E8B" w:rsidSect="00610B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E6"/>
    <w:rsid w:val="000D42B5"/>
    <w:rsid w:val="001236C9"/>
    <w:rsid w:val="00162927"/>
    <w:rsid w:val="002C4E41"/>
    <w:rsid w:val="002F4277"/>
    <w:rsid w:val="003E0405"/>
    <w:rsid w:val="003E277C"/>
    <w:rsid w:val="003E53F6"/>
    <w:rsid w:val="0041421E"/>
    <w:rsid w:val="004F2D22"/>
    <w:rsid w:val="005F6068"/>
    <w:rsid w:val="00610BE6"/>
    <w:rsid w:val="0062159F"/>
    <w:rsid w:val="006F3991"/>
    <w:rsid w:val="00722B60"/>
    <w:rsid w:val="007F4FBF"/>
    <w:rsid w:val="00855E31"/>
    <w:rsid w:val="008A63FD"/>
    <w:rsid w:val="008B2B5E"/>
    <w:rsid w:val="009471FC"/>
    <w:rsid w:val="0097448D"/>
    <w:rsid w:val="009F7356"/>
    <w:rsid w:val="00A85650"/>
    <w:rsid w:val="00AA2A15"/>
    <w:rsid w:val="00B35AD0"/>
    <w:rsid w:val="00B41C8A"/>
    <w:rsid w:val="00B7504C"/>
    <w:rsid w:val="00B80B8D"/>
    <w:rsid w:val="00BD1B3D"/>
    <w:rsid w:val="00BD281B"/>
    <w:rsid w:val="00BF4F2C"/>
    <w:rsid w:val="00C50CEC"/>
    <w:rsid w:val="00CC1E5F"/>
    <w:rsid w:val="00CC6E60"/>
    <w:rsid w:val="00D32ABD"/>
    <w:rsid w:val="00D84E8B"/>
    <w:rsid w:val="00E4361E"/>
    <w:rsid w:val="00E91697"/>
    <w:rsid w:val="00F427BB"/>
    <w:rsid w:val="00F430FB"/>
    <w:rsid w:val="00F95AC3"/>
    <w:rsid w:val="00FE3DE6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A8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A8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2018-05-15T07:31:00Z</cp:lastPrinted>
  <dcterms:created xsi:type="dcterms:W3CDTF">2018-04-22T17:15:00Z</dcterms:created>
  <dcterms:modified xsi:type="dcterms:W3CDTF">2018-05-15T07:33:00Z</dcterms:modified>
</cp:coreProperties>
</file>